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FD" w:rsidRDefault="00526AFD" w:rsidP="00526AF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526AFD" w:rsidRDefault="00526AFD" w:rsidP="00526AF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_____________________________________________________________________________________________________________________________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Паспорт: серия _______________ номер______________________________</w:t>
      </w: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Выдан _______________________________________ дата выдачи__________</w:t>
      </w:r>
    </w:p>
    <w:p w:rsidR="00526AFD" w:rsidRDefault="00526AFD" w:rsidP="00526AFD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правилами соревнований по киокусинкай ознакомлен и в случае получения мною травм на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Чемпионате России по киокусинкай (кёкусинкан) среди мужчин и женщин по кумитэ и ката,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который состоится 31 марта - 03 апреля 2023 года в г. Москве, </w:t>
      </w:r>
      <w:r>
        <w:rPr>
          <w:rFonts w:ascii="Times New Roman" w:eastAsia="Times New Roman" w:hAnsi="Times New Roman"/>
          <w:sz w:val="28"/>
          <w:szCs w:val="28"/>
        </w:rPr>
        <w:t>Варшавское шоссе, дом 118 к.1, МЦБИ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_____________ 2023 года    _________________ /__________________/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</w:p>
    <w:p w:rsidR="00526AFD" w:rsidRDefault="00526AFD" w:rsidP="00526AF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526AFD" w:rsidRDefault="00526AFD" w:rsidP="00526AF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_____________________________________________________________________________________________________________________________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Паспорт: серия _______________ номер______________________________</w:t>
      </w: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Выдан _______________________________________ дата выдачи__________</w:t>
      </w:r>
    </w:p>
    <w:p w:rsidR="00526AFD" w:rsidRDefault="00526AFD" w:rsidP="00526AFD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правилами соревнований по киокусинкай ознакомлен и в случае получения мною травм на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Чемпионате России по киокусинкай (кёкусинкан) среди мужчин и женщин по кумитэ и ката,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который состоится 31 марта - 03 апреля 2023 года в г. Москве, </w:t>
      </w:r>
      <w:r>
        <w:rPr>
          <w:rFonts w:ascii="Times New Roman" w:eastAsia="Times New Roman" w:hAnsi="Times New Roman"/>
          <w:sz w:val="28"/>
          <w:szCs w:val="28"/>
        </w:rPr>
        <w:t>Варшавское шоссе, дом 118 к.1, МЦБИ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_____________ 2023 года    _________________ /__________________/</w:t>
      </w:r>
    </w:p>
    <w:p w:rsidR="00723E18" w:rsidRDefault="00526AFD"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723E18" w:rsidSect="00526A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D"/>
    <w:rsid w:val="00526AFD"/>
    <w:rsid w:val="007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9255-E1A6-49E7-9D48-D554449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FD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2023-02-15T07:58:00Z</dcterms:created>
  <dcterms:modified xsi:type="dcterms:W3CDTF">2023-02-15T07:59:00Z</dcterms:modified>
</cp:coreProperties>
</file>